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12F9" w14:textId="77777777" w:rsidR="001B4AF6" w:rsidRDefault="001B4AF6" w:rsidP="00A63641">
      <w:pPr>
        <w:jc w:val="center"/>
        <w:rPr>
          <w:sz w:val="32"/>
        </w:rPr>
      </w:pPr>
      <w:r>
        <w:rPr>
          <w:sz w:val="32"/>
        </w:rPr>
        <w:t>2024-2025</w:t>
      </w:r>
    </w:p>
    <w:p w14:paraId="7776B1D2" w14:textId="77777777" w:rsidR="006B2FFC" w:rsidRPr="00071B9C" w:rsidRDefault="00464D5D" w:rsidP="00A63641">
      <w:pPr>
        <w:jc w:val="center"/>
        <w:rPr>
          <w:sz w:val="32"/>
        </w:rPr>
      </w:pPr>
      <w:r w:rsidRPr="00071B9C">
        <w:rPr>
          <w:sz w:val="32"/>
        </w:rPr>
        <w:t>Séminaire intensif de recherche organisé dans le cadre du tronc commun de Master 2 recherche : Le Mans, Angers, Tours</w:t>
      </w:r>
      <w:r w:rsidR="006B2FFC" w:rsidRPr="00071B9C">
        <w:rPr>
          <w:sz w:val="32"/>
        </w:rPr>
        <w:t xml:space="preserve"> </w:t>
      </w:r>
    </w:p>
    <w:p w14:paraId="1F90BD8D" w14:textId="77777777" w:rsidR="00A63641" w:rsidRPr="00C92E89" w:rsidRDefault="00071B9C" w:rsidP="006B2FFC">
      <w:pPr>
        <w:jc w:val="center"/>
        <w:rPr>
          <w:sz w:val="26"/>
          <w:szCs w:val="26"/>
        </w:rPr>
      </w:pPr>
      <w:r w:rsidRPr="00C92E89">
        <w:rPr>
          <w:sz w:val="26"/>
          <w:szCs w:val="26"/>
        </w:rPr>
        <w:t xml:space="preserve">Université du Mans, du 07 au 10 octobre </w:t>
      </w:r>
      <w:r w:rsidR="006B2FFC" w:rsidRPr="00C92E89">
        <w:rPr>
          <w:sz w:val="26"/>
          <w:szCs w:val="26"/>
        </w:rPr>
        <w:t>2024</w:t>
      </w:r>
    </w:p>
    <w:p w14:paraId="0EC4923B" w14:textId="77777777" w:rsidR="00071B9C" w:rsidRDefault="00071B9C" w:rsidP="00071B9C">
      <w:pPr>
        <w:rPr>
          <w:color w:val="336666"/>
        </w:rPr>
      </w:pPr>
    </w:p>
    <w:p w14:paraId="262AAA44" w14:textId="77777777" w:rsidR="00071B9C" w:rsidRPr="00A63641" w:rsidRDefault="001B4AF6" w:rsidP="00071B9C">
      <w:r>
        <w:t>L</w:t>
      </w:r>
      <w:r w:rsidR="00071B9C">
        <w:t>e</w:t>
      </w:r>
      <w:r w:rsidR="00071B9C" w:rsidRPr="00A63641">
        <w:t xml:space="preserve"> </w:t>
      </w:r>
      <w:r>
        <w:rPr>
          <w:color w:val="00000A"/>
        </w:rPr>
        <w:t>s</w:t>
      </w:r>
      <w:r w:rsidR="00071B9C" w:rsidRPr="00A63641">
        <w:rPr>
          <w:color w:val="00000A"/>
        </w:rPr>
        <w:t>éminaire de tronc commun</w:t>
      </w:r>
      <w:r w:rsidR="00071B9C" w:rsidRPr="00A63641">
        <w:t xml:space="preserve"> </w:t>
      </w:r>
      <w:r w:rsidRPr="001B4AF6">
        <w:t xml:space="preserve">de Master 2 recherche </w:t>
      </w:r>
      <w:r w:rsidR="00071B9C" w:rsidRPr="00A63641">
        <w:t xml:space="preserve">rassemble les étudiant.es inscrit.es </w:t>
      </w:r>
      <w:r w:rsidR="00071B9C">
        <w:t xml:space="preserve">dans les parcours </w:t>
      </w:r>
      <w:r w:rsidR="00071B9C" w:rsidRPr="00A63641">
        <w:t xml:space="preserve">M2 </w:t>
      </w:r>
      <w:r w:rsidR="00071B9C">
        <w:t>suivants</w:t>
      </w:r>
      <w:r w:rsidR="00071B9C" w:rsidRPr="00A63641">
        <w:t> :</w:t>
      </w:r>
    </w:p>
    <w:p w14:paraId="4DD2BB75" w14:textId="77777777" w:rsidR="00071B9C" w:rsidRPr="00835BA2" w:rsidRDefault="00071B9C" w:rsidP="00071B9C">
      <w:pPr>
        <w:pStyle w:val="Normal1"/>
        <w:numPr>
          <w:ilvl w:val="0"/>
          <w:numId w:val="4"/>
        </w:numPr>
        <w:tabs>
          <w:tab w:val="left" w:leader="dot" w:pos="6804"/>
        </w:tabs>
        <w:spacing w:after="120" w:line="240" w:lineRule="auto"/>
        <w:jc w:val="both"/>
        <w:rPr>
          <w:rFonts w:ascii="Tahoma" w:hAnsi="Tahoma" w:cs="Tahoma"/>
          <w:color w:val="000000" w:themeColor="text1"/>
          <w:szCs w:val="22"/>
        </w:rPr>
      </w:pPr>
      <w:r w:rsidRPr="00835BA2">
        <w:rPr>
          <w:rFonts w:ascii="Tahoma" w:hAnsi="Tahoma" w:cs="Tahoma"/>
          <w:color w:val="000000" w:themeColor="text1"/>
          <w:szCs w:val="22"/>
        </w:rPr>
        <w:t xml:space="preserve">Mention </w:t>
      </w:r>
      <w:r w:rsidRPr="00835BA2">
        <w:rPr>
          <w:rFonts w:ascii="Tahoma" w:hAnsi="Tahoma" w:cs="Tahoma"/>
          <w:i/>
          <w:color w:val="000000" w:themeColor="text1"/>
          <w:szCs w:val="22"/>
        </w:rPr>
        <w:t>Didactique Des Langues</w:t>
      </w:r>
      <w:r w:rsidRPr="00835BA2">
        <w:rPr>
          <w:rFonts w:ascii="Tahoma" w:hAnsi="Tahoma" w:cs="Tahoma"/>
          <w:color w:val="000000" w:themeColor="text1"/>
          <w:szCs w:val="22"/>
        </w:rPr>
        <w:t>, parcours M2 : « Didactique des langues et Sociolinguistique : Métiers de la Recherche et de l’Enseignement », Université du Mans et Université d’Angers (</w:t>
      </w:r>
      <w:proofErr w:type="spellStart"/>
      <w:r w:rsidRPr="00835BA2">
        <w:rPr>
          <w:rFonts w:ascii="Tahoma" w:hAnsi="Tahoma" w:cs="Tahoma"/>
          <w:color w:val="000000" w:themeColor="text1"/>
          <w:szCs w:val="22"/>
        </w:rPr>
        <w:t>co</w:t>
      </w:r>
      <w:proofErr w:type="spellEnd"/>
      <w:r w:rsidRPr="00835BA2">
        <w:rPr>
          <w:rFonts w:ascii="Tahoma" w:hAnsi="Tahoma" w:cs="Tahoma"/>
          <w:color w:val="000000" w:themeColor="text1"/>
          <w:szCs w:val="22"/>
        </w:rPr>
        <w:t>-accréditation) ;</w:t>
      </w:r>
    </w:p>
    <w:p w14:paraId="2D5875F1" w14:textId="4BE679C5" w:rsidR="00071B9C" w:rsidRPr="00835BA2" w:rsidRDefault="00071B9C" w:rsidP="00402467">
      <w:pPr>
        <w:pStyle w:val="Normal1"/>
        <w:numPr>
          <w:ilvl w:val="0"/>
          <w:numId w:val="4"/>
        </w:numPr>
        <w:tabs>
          <w:tab w:val="left" w:leader="dot" w:pos="6804"/>
        </w:tabs>
        <w:spacing w:after="120" w:line="240" w:lineRule="auto"/>
        <w:rPr>
          <w:rFonts w:ascii="Tahoma" w:hAnsi="Tahoma" w:cs="Tahoma"/>
          <w:b/>
          <w:bCs/>
          <w:color w:val="000000" w:themeColor="text1"/>
          <w:szCs w:val="22"/>
        </w:rPr>
      </w:pPr>
      <w:r w:rsidRPr="00835BA2">
        <w:rPr>
          <w:rFonts w:ascii="Tahoma" w:hAnsi="Tahoma" w:cs="Tahoma"/>
          <w:color w:val="000000" w:themeColor="text1"/>
          <w:szCs w:val="22"/>
        </w:rPr>
        <w:t xml:space="preserve">Mention </w:t>
      </w:r>
      <w:r w:rsidRPr="00835BA2">
        <w:rPr>
          <w:rFonts w:ascii="Tahoma" w:hAnsi="Tahoma" w:cs="Tahoma"/>
          <w:i/>
          <w:color w:val="000000" w:themeColor="text1"/>
          <w:szCs w:val="22"/>
        </w:rPr>
        <w:t>Français Langue Étrangère</w:t>
      </w:r>
      <w:r w:rsidRPr="00835BA2">
        <w:rPr>
          <w:rFonts w:ascii="Tahoma" w:hAnsi="Tahoma" w:cs="Tahoma"/>
          <w:color w:val="000000" w:themeColor="text1"/>
          <w:szCs w:val="22"/>
        </w:rPr>
        <w:t xml:space="preserve">, parcours M2 : « FLE/S Sociolinguistique, didactique des langues, qualitatif », </w:t>
      </w:r>
      <w:r w:rsidR="00C319AD" w:rsidRPr="00835BA2">
        <w:rPr>
          <w:rFonts w:ascii="Tahoma" w:hAnsi="Tahoma" w:cs="Tahoma"/>
          <w:color w:val="000000" w:themeColor="text1"/>
          <w:szCs w:val="22"/>
        </w:rPr>
        <w:t>et « </w:t>
      </w:r>
      <w:r w:rsidR="005436BF" w:rsidRPr="00835BA2">
        <w:rPr>
          <w:rFonts w:ascii="Tahoma" w:hAnsi="Tahoma" w:cs="Tahoma"/>
          <w:color w:val="000000" w:themeColor="text1"/>
          <w:szCs w:val="22"/>
        </w:rPr>
        <w:t>Politiques linguistiques, didactique, Interculturel, Francophonies »</w:t>
      </w:r>
      <w:r w:rsidR="00C319AD" w:rsidRPr="00835BA2">
        <w:rPr>
          <w:rFonts w:ascii="Tahoma" w:hAnsi="Tahoma" w:cs="Tahoma"/>
          <w:color w:val="000000" w:themeColor="text1"/>
          <w:szCs w:val="22"/>
        </w:rPr>
        <w:t>,</w:t>
      </w:r>
      <w:r w:rsidR="005436BF" w:rsidRPr="00835BA2">
        <w:rPr>
          <w:rFonts w:ascii="Tahoma" w:hAnsi="Tahoma" w:cs="Tahoma"/>
          <w:b/>
          <w:bCs/>
          <w:color w:val="000000" w:themeColor="text1"/>
          <w:szCs w:val="22"/>
        </w:rPr>
        <w:t xml:space="preserve"> </w:t>
      </w:r>
      <w:r w:rsidR="00402467" w:rsidRPr="00835BA2">
        <w:rPr>
          <w:rFonts w:ascii="Tahoma" w:hAnsi="Tahoma" w:cs="Tahoma"/>
          <w:color w:val="000000" w:themeColor="text1"/>
          <w:szCs w:val="22"/>
        </w:rPr>
        <w:t>Université de Tours.</w:t>
      </w:r>
    </w:p>
    <w:p w14:paraId="35B16416" w14:textId="77777777" w:rsidR="006A56B3" w:rsidRPr="00835BA2" w:rsidRDefault="006A56B3" w:rsidP="006A56B3">
      <w:pPr>
        <w:pStyle w:val="Normal1"/>
        <w:tabs>
          <w:tab w:val="left" w:leader="dot" w:pos="6804"/>
        </w:tabs>
        <w:spacing w:after="120" w:line="240" w:lineRule="auto"/>
        <w:ind w:left="900"/>
        <w:jc w:val="both"/>
        <w:rPr>
          <w:rFonts w:ascii="Tahoma" w:hAnsi="Tahoma" w:cs="Tahoma"/>
          <w:color w:val="000000" w:themeColor="text1"/>
          <w:szCs w:val="22"/>
        </w:rPr>
      </w:pPr>
    </w:p>
    <w:p w14:paraId="7159690B" w14:textId="77777777" w:rsidR="00071B9C" w:rsidRPr="00071B9C" w:rsidRDefault="00071B9C" w:rsidP="00C92E89">
      <w:pPr>
        <w:jc w:val="center"/>
        <w:rPr>
          <w:i/>
          <w:color w:val="336666"/>
          <w:sz w:val="28"/>
        </w:rPr>
      </w:pPr>
      <w:r w:rsidRPr="00071B9C">
        <w:rPr>
          <w:i/>
          <w:color w:val="336666"/>
          <w:sz w:val="28"/>
        </w:rPr>
        <w:t>Emulsions qualitatives. Sociolinguistique et Didactique des langues</w:t>
      </w:r>
    </w:p>
    <w:p w14:paraId="0E1FCF06" w14:textId="77777777" w:rsidR="00C92E89" w:rsidRPr="00C92E89" w:rsidRDefault="00071B9C" w:rsidP="00C92E89">
      <w:pPr>
        <w:spacing w:after="0" w:line="240" w:lineRule="auto"/>
      </w:pPr>
      <w:r w:rsidRPr="00C92E89">
        <w:rPr>
          <w:rFonts w:eastAsia="Times New Roman"/>
          <w:lang w:eastAsia="fr-FR"/>
        </w:rPr>
        <w:t>L’objectif général d</w:t>
      </w:r>
      <w:r w:rsidR="001B4AF6">
        <w:rPr>
          <w:rFonts w:eastAsia="Times New Roman"/>
          <w:lang w:eastAsia="fr-FR"/>
        </w:rPr>
        <w:t>e ce</w:t>
      </w:r>
      <w:r w:rsidRPr="00C92E89">
        <w:rPr>
          <w:rFonts w:eastAsia="Times New Roman"/>
          <w:lang w:eastAsia="fr-FR"/>
        </w:rPr>
        <w:t xml:space="preserve"> séminaire est d'initier et d’étayer une réflexion sur la méthodologie de la recherche en </w:t>
      </w:r>
      <w:r w:rsidRPr="00C92E89">
        <w:t>sociolinguistique et didactique des langues</w:t>
      </w:r>
      <w:r w:rsidRPr="00C92E89">
        <w:rPr>
          <w:rFonts w:eastAsia="Times New Roman"/>
          <w:lang w:eastAsia="fr-FR"/>
        </w:rPr>
        <w:t xml:space="preserve"> et de prendre conscience du fait que les choix méthodologiques opérés renvoient à des choix épistémologiques (et donc à des conceptions de ce qu'est la recherche).</w:t>
      </w:r>
      <w:r w:rsidR="00C92E89" w:rsidRPr="00C92E89">
        <w:rPr>
          <w:rFonts w:eastAsia="Times New Roman"/>
          <w:lang w:eastAsia="fr-FR"/>
        </w:rPr>
        <w:t xml:space="preserve"> </w:t>
      </w:r>
      <w:r w:rsidRPr="00C92E89">
        <w:rPr>
          <w:rFonts w:eastAsia="Times New Roman"/>
          <w:lang w:eastAsia="fr-FR"/>
        </w:rPr>
        <w:t>Dans ce cadre, il est ici choisi de se focaliser sur les approches qualitatives, dans leur diversité, leur complexité et leurs variations, à la fois en tant que démarche, posture et conception de la recherche.</w:t>
      </w:r>
      <w:r w:rsidR="00C92E89" w:rsidRPr="00C92E89">
        <w:t xml:space="preserve"> </w:t>
      </w:r>
    </w:p>
    <w:p w14:paraId="7555CEC0" w14:textId="77777777" w:rsidR="00C92E89" w:rsidRPr="00C92E89" w:rsidRDefault="00C92E89" w:rsidP="00C92E89">
      <w:pPr>
        <w:spacing w:after="0" w:line="240" w:lineRule="auto"/>
      </w:pPr>
    </w:p>
    <w:p w14:paraId="77E99714" w14:textId="77777777" w:rsidR="000B3CB8" w:rsidRPr="00C92E89" w:rsidRDefault="00C92E89" w:rsidP="00071B9C">
      <w:pPr>
        <w:spacing w:after="0" w:line="240" w:lineRule="auto"/>
        <w:rPr>
          <w:rFonts w:eastAsia="Times New Roman"/>
          <w:lang w:eastAsia="fr-FR"/>
        </w:rPr>
      </w:pPr>
      <w:r w:rsidRPr="00C92E89">
        <w:rPr>
          <w:rFonts w:eastAsia="Times New Roman"/>
          <w:lang w:eastAsia="fr-FR"/>
        </w:rPr>
        <w:t xml:space="preserve">L’organisation est intensive : 5 journées de travail animées par </w:t>
      </w:r>
      <w:r w:rsidR="001B4AF6">
        <w:rPr>
          <w:rFonts w:eastAsia="Times New Roman"/>
          <w:lang w:eastAsia="fr-FR"/>
        </w:rPr>
        <w:t>5</w:t>
      </w:r>
      <w:r w:rsidRPr="00C92E89">
        <w:rPr>
          <w:rFonts w:eastAsia="Times New Roman"/>
          <w:lang w:eastAsia="fr-FR"/>
        </w:rPr>
        <w:t xml:space="preserve"> enseignant.es-chercheur.es des 3 universités partenaires, habilité.es à diriger des recherches (Doctorat).</w:t>
      </w:r>
    </w:p>
    <w:p w14:paraId="5755D9DE" w14:textId="77777777" w:rsidR="00BD085A" w:rsidRPr="00C92E89" w:rsidRDefault="00BD1BE5" w:rsidP="000B3CB8">
      <w:pPr>
        <w:spacing w:before="360" w:after="360"/>
        <w:jc w:val="center"/>
        <w:rPr>
          <w:sz w:val="32"/>
        </w:rPr>
      </w:pPr>
      <w:r w:rsidRPr="00C92E89">
        <w:rPr>
          <w:sz w:val="32"/>
        </w:rPr>
        <w:t>P</w:t>
      </w:r>
      <w:r w:rsidR="005B48F3" w:rsidRPr="00C92E89">
        <w:rPr>
          <w:sz w:val="32"/>
        </w:rPr>
        <w:t>lanning</w:t>
      </w:r>
      <w:r w:rsidRPr="00C92E89">
        <w:rPr>
          <w:sz w:val="32"/>
        </w:rPr>
        <w:t xml:space="preserve"> </w:t>
      </w:r>
      <w:r w:rsidR="001C27BA" w:rsidRPr="00C92E89">
        <w:rPr>
          <w:sz w:val="32"/>
        </w:rPr>
        <w:t>d</w:t>
      </w:r>
      <w:r w:rsidR="00254E47" w:rsidRPr="00C92E89">
        <w:rPr>
          <w:sz w:val="32"/>
        </w:rPr>
        <w:t>u</w:t>
      </w:r>
      <w:r w:rsidR="001C27BA" w:rsidRPr="00C92E89">
        <w:rPr>
          <w:sz w:val="32"/>
        </w:rPr>
        <w:t xml:space="preserve"> séminaire</w:t>
      </w:r>
      <w:r w:rsidR="00071B9C" w:rsidRPr="00C92E89">
        <w:rPr>
          <w:sz w:val="32"/>
        </w:rPr>
        <w:t xml:space="preserve"> 2024-2025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3"/>
        <w:gridCol w:w="2258"/>
        <w:gridCol w:w="2454"/>
        <w:gridCol w:w="1523"/>
      </w:tblGrid>
      <w:tr w:rsidR="00BD085A" w:rsidRPr="0063253B" w14:paraId="7D461636" w14:textId="77777777" w:rsidTr="00F54159">
        <w:tc>
          <w:tcPr>
            <w:tcW w:w="2513" w:type="dxa"/>
          </w:tcPr>
          <w:p w14:paraId="13940061" w14:textId="77777777" w:rsidR="00BD085A" w:rsidRPr="0063253B" w:rsidRDefault="00BD085A" w:rsidP="00071B9C">
            <w:r w:rsidRPr="0063253B">
              <w:t>Jours</w:t>
            </w:r>
          </w:p>
        </w:tc>
        <w:tc>
          <w:tcPr>
            <w:tcW w:w="2258" w:type="dxa"/>
          </w:tcPr>
          <w:p w14:paraId="2FDF3DD7" w14:textId="77777777" w:rsidR="00BD085A" w:rsidRPr="0063253B" w:rsidRDefault="00BD085A" w:rsidP="00071B9C">
            <w:r w:rsidRPr="0063253B">
              <w:t>Intervenant.es</w:t>
            </w:r>
          </w:p>
        </w:tc>
        <w:tc>
          <w:tcPr>
            <w:tcW w:w="2454" w:type="dxa"/>
          </w:tcPr>
          <w:p w14:paraId="22542837" w14:textId="77777777" w:rsidR="00BD085A" w:rsidRPr="0063253B" w:rsidRDefault="00BD085A" w:rsidP="00071B9C">
            <w:proofErr w:type="gramStart"/>
            <w:r w:rsidRPr="0063253B">
              <w:t>horaires</w:t>
            </w:r>
            <w:proofErr w:type="gramEnd"/>
          </w:p>
        </w:tc>
        <w:tc>
          <w:tcPr>
            <w:tcW w:w="1523" w:type="dxa"/>
          </w:tcPr>
          <w:p w14:paraId="119787EC" w14:textId="77777777" w:rsidR="00BD085A" w:rsidRPr="00254E47" w:rsidRDefault="00BD085A" w:rsidP="00071B9C">
            <w:pPr>
              <w:jc w:val="left"/>
            </w:pPr>
            <w:r w:rsidRPr="00254E47">
              <w:t>Salle</w:t>
            </w:r>
          </w:p>
        </w:tc>
      </w:tr>
      <w:tr w:rsidR="0063253B" w:rsidRPr="0063253B" w14:paraId="256B4BE7" w14:textId="77777777" w:rsidTr="00F54159">
        <w:tc>
          <w:tcPr>
            <w:tcW w:w="2513" w:type="dxa"/>
          </w:tcPr>
          <w:p w14:paraId="04CF1FA4" w14:textId="77777777" w:rsidR="0063253B" w:rsidRPr="0063253B" w:rsidRDefault="0063253B" w:rsidP="00071B9C">
            <w:r w:rsidRPr="0063253B">
              <w:rPr>
                <w:lang w:eastAsia="fr-FR"/>
              </w:rPr>
              <w:t>Lundi </w:t>
            </w:r>
            <w:r w:rsidR="00F54159">
              <w:rPr>
                <w:lang w:eastAsia="fr-FR"/>
              </w:rPr>
              <w:t>07</w:t>
            </w:r>
            <w:r w:rsidRPr="0063253B">
              <w:rPr>
                <w:lang w:eastAsia="fr-FR"/>
              </w:rPr>
              <w:t>/10/</w:t>
            </w:r>
            <w:r w:rsidR="006B2FFC">
              <w:rPr>
                <w:lang w:eastAsia="fr-FR"/>
              </w:rPr>
              <w:t>2024</w:t>
            </w:r>
          </w:p>
        </w:tc>
        <w:tc>
          <w:tcPr>
            <w:tcW w:w="2258" w:type="dxa"/>
          </w:tcPr>
          <w:p w14:paraId="18FD7A2C" w14:textId="77777777" w:rsidR="0063253B" w:rsidRPr="0063253B" w:rsidRDefault="001C27BA" w:rsidP="00071B9C">
            <w:r>
              <w:rPr>
                <w:lang w:eastAsia="fr-FR"/>
              </w:rPr>
              <w:t>Aude</w:t>
            </w:r>
            <w:r w:rsidR="0063253B" w:rsidRPr="0063253B">
              <w:rPr>
                <w:lang w:eastAsia="fr-FR"/>
              </w:rPr>
              <w:t xml:space="preserve"> BRETEGNIER</w:t>
            </w:r>
            <w:r w:rsidR="00071B9C">
              <w:rPr>
                <w:lang w:eastAsia="fr-FR"/>
              </w:rPr>
              <w:t>, Université du Mans</w:t>
            </w:r>
            <w:r w:rsidR="0063253B" w:rsidRPr="0063253B">
              <w:rPr>
                <w:lang w:eastAsia="fr-FR"/>
              </w:rPr>
              <w:t xml:space="preserve"> </w:t>
            </w:r>
          </w:p>
        </w:tc>
        <w:tc>
          <w:tcPr>
            <w:tcW w:w="2454" w:type="dxa"/>
          </w:tcPr>
          <w:p w14:paraId="4F44A82D" w14:textId="77777777" w:rsidR="0063253B" w:rsidRPr="00254E47" w:rsidRDefault="005E28F2" w:rsidP="00071B9C">
            <w:r w:rsidRPr="00254E47">
              <w:t>9h30-13h, 14h-18h30</w:t>
            </w:r>
            <w:r w:rsidR="0063253B" w:rsidRPr="00254E47">
              <w:t xml:space="preserve"> </w:t>
            </w:r>
          </w:p>
        </w:tc>
        <w:tc>
          <w:tcPr>
            <w:tcW w:w="1523" w:type="dxa"/>
            <w:vMerge w:val="restart"/>
            <w:vAlign w:val="center"/>
          </w:tcPr>
          <w:p w14:paraId="17F4970C" w14:textId="77777777" w:rsidR="0063253B" w:rsidRPr="00254E47" w:rsidRDefault="0063253B" w:rsidP="00071B9C">
            <w:pPr>
              <w:jc w:val="left"/>
              <w:rPr>
                <w:lang w:eastAsia="fr-FR"/>
              </w:rPr>
            </w:pPr>
            <w:r w:rsidRPr="00254E47">
              <w:rPr>
                <w:lang w:eastAsia="fr-FR"/>
              </w:rPr>
              <w:t>Salle Bleue</w:t>
            </w:r>
          </w:p>
          <w:p w14:paraId="1D5372E4" w14:textId="77777777" w:rsidR="0063253B" w:rsidRPr="00254E47" w:rsidRDefault="0063253B" w:rsidP="00071B9C">
            <w:pPr>
              <w:jc w:val="left"/>
              <w:rPr>
                <w:lang w:eastAsia="fr-FR"/>
              </w:rPr>
            </w:pPr>
            <w:r w:rsidRPr="00254E47">
              <w:rPr>
                <w:lang w:eastAsia="fr-FR"/>
              </w:rPr>
              <w:t>MSH</w:t>
            </w:r>
          </w:p>
        </w:tc>
      </w:tr>
      <w:tr w:rsidR="005E28F2" w:rsidRPr="0063253B" w14:paraId="50F7B8B9" w14:textId="77777777" w:rsidTr="00F54159">
        <w:tc>
          <w:tcPr>
            <w:tcW w:w="2513" w:type="dxa"/>
          </w:tcPr>
          <w:p w14:paraId="204BA3CD" w14:textId="77777777" w:rsidR="005E28F2" w:rsidRPr="0063253B" w:rsidRDefault="005E28F2" w:rsidP="00071B9C">
            <w:r w:rsidRPr="0063253B">
              <w:rPr>
                <w:lang w:eastAsia="fr-FR"/>
              </w:rPr>
              <w:t>Mardi </w:t>
            </w:r>
            <w:r w:rsidR="00F54159">
              <w:rPr>
                <w:lang w:eastAsia="fr-FR"/>
              </w:rPr>
              <w:t>08</w:t>
            </w:r>
            <w:r w:rsidRPr="0063253B">
              <w:rPr>
                <w:lang w:eastAsia="fr-FR"/>
              </w:rPr>
              <w:t>/10/</w:t>
            </w:r>
            <w:r w:rsidR="006B2FFC">
              <w:rPr>
                <w:lang w:eastAsia="fr-FR"/>
              </w:rPr>
              <w:t>2024</w:t>
            </w:r>
          </w:p>
        </w:tc>
        <w:tc>
          <w:tcPr>
            <w:tcW w:w="2258" w:type="dxa"/>
          </w:tcPr>
          <w:p w14:paraId="10D7C2DF" w14:textId="77777777" w:rsidR="005E28F2" w:rsidRPr="0063253B" w:rsidRDefault="005E28F2" w:rsidP="00071B9C">
            <w:r>
              <w:rPr>
                <w:lang w:eastAsia="fr-FR"/>
              </w:rPr>
              <w:t>Marc DEBO</w:t>
            </w:r>
            <w:r w:rsidRPr="0063253B">
              <w:rPr>
                <w:lang w:eastAsia="fr-FR"/>
              </w:rPr>
              <w:t>NO</w:t>
            </w:r>
            <w:r w:rsidR="00071B9C">
              <w:rPr>
                <w:lang w:eastAsia="fr-FR"/>
              </w:rPr>
              <w:t>, Université de Tours</w:t>
            </w:r>
          </w:p>
        </w:tc>
        <w:tc>
          <w:tcPr>
            <w:tcW w:w="2454" w:type="dxa"/>
          </w:tcPr>
          <w:p w14:paraId="405B9EDB" w14:textId="77777777" w:rsidR="005E28F2" w:rsidRPr="00254E47" w:rsidRDefault="005E28F2" w:rsidP="00071B9C">
            <w:r w:rsidRPr="00254E47">
              <w:t xml:space="preserve">9h30-13h, 14h-18h30 </w:t>
            </w:r>
          </w:p>
        </w:tc>
        <w:tc>
          <w:tcPr>
            <w:tcW w:w="1523" w:type="dxa"/>
            <w:vMerge/>
          </w:tcPr>
          <w:p w14:paraId="15EA1A18" w14:textId="77777777" w:rsidR="005E28F2" w:rsidRPr="00254E47" w:rsidRDefault="005E28F2" w:rsidP="00071B9C">
            <w:pPr>
              <w:jc w:val="left"/>
            </w:pPr>
          </w:p>
        </w:tc>
      </w:tr>
      <w:tr w:rsidR="005E28F2" w:rsidRPr="0063253B" w14:paraId="1536AD20" w14:textId="77777777" w:rsidTr="00F54159">
        <w:tc>
          <w:tcPr>
            <w:tcW w:w="2513" w:type="dxa"/>
          </w:tcPr>
          <w:p w14:paraId="4A767F47" w14:textId="77777777" w:rsidR="005E28F2" w:rsidRPr="0063253B" w:rsidRDefault="005E28F2" w:rsidP="00071B9C">
            <w:r w:rsidRPr="0063253B">
              <w:rPr>
                <w:lang w:eastAsia="fr-FR"/>
              </w:rPr>
              <w:t>Mercredi </w:t>
            </w:r>
            <w:r w:rsidR="00F54159">
              <w:rPr>
                <w:lang w:eastAsia="fr-FR"/>
              </w:rPr>
              <w:t>09</w:t>
            </w:r>
            <w:r w:rsidRPr="0063253B">
              <w:rPr>
                <w:lang w:eastAsia="fr-FR"/>
              </w:rPr>
              <w:t>/10/</w:t>
            </w:r>
            <w:r w:rsidR="006B2FFC">
              <w:rPr>
                <w:lang w:eastAsia="fr-FR"/>
              </w:rPr>
              <w:t>2024</w:t>
            </w:r>
          </w:p>
        </w:tc>
        <w:tc>
          <w:tcPr>
            <w:tcW w:w="2258" w:type="dxa"/>
          </w:tcPr>
          <w:p w14:paraId="3EFD9A1D" w14:textId="77777777" w:rsidR="005E28F2" w:rsidRPr="0063253B" w:rsidRDefault="005E28F2" w:rsidP="00071B9C">
            <w:r>
              <w:rPr>
                <w:lang w:eastAsia="fr-FR"/>
              </w:rPr>
              <w:t>Emmanuelle</w:t>
            </w:r>
            <w:r w:rsidRPr="0063253B">
              <w:rPr>
                <w:lang w:eastAsia="fr-FR"/>
              </w:rPr>
              <w:t xml:space="preserve"> HUVER</w:t>
            </w:r>
            <w:r w:rsidR="00071B9C">
              <w:rPr>
                <w:lang w:eastAsia="fr-FR"/>
              </w:rPr>
              <w:t>, Université de Tours</w:t>
            </w:r>
          </w:p>
        </w:tc>
        <w:tc>
          <w:tcPr>
            <w:tcW w:w="2454" w:type="dxa"/>
          </w:tcPr>
          <w:p w14:paraId="220E23C7" w14:textId="77777777" w:rsidR="005E28F2" w:rsidRPr="00254E47" w:rsidRDefault="005E28F2" w:rsidP="00071B9C">
            <w:r w:rsidRPr="00254E47">
              <w:t>9h-13h, 14h-18h</w:t>
            </w:r>
          </w:p>
        </w:tc>
        <w:tc>
          <w:tcPr>
            <w:tcW w:w="1523" w:type="dxa"/>
            <w:vMerge/>
          </w:tcPr>
          <w:p w14:paraId="137F4996" w14:textId="77777777" w:rsidR="005E28F2" w:rsidRPr="00254E47" w:rsidRDefault="005E28F2" w:rsidP="00071B9C">
            <w:pPr>
              <w:jc w:val="left"/>
            </w:pPr>
          </w:p>
        </w:tc>
      </w:tr>
      <w:tr w:rsidR="00F54159" w:rsidRPr="0063253B" w14:paraId="281BCBCA" w14:textId="77777777" w:rsidTr="00F54159">
        <w:tc>
          <w:tcPr>
            <w:tcW w:w="2513" w:type="dxa"/>
          </w:tcPr>
          <w:p w14:paraId="6D9C6FDA" w14:textId="77777777" w:rsidR="00F54159" w:rsidRPr="0063253B" w:rsidRDefault="00F54159" w:rsidP="00071B9C">
            <w:r w:rsidRPr="0063253B">
              <w:rPr>
                <w:lang w:eastAsia="fr-FR"/>
              </w:rPr>
              <w:t>Jeudi </w:t>
            </w:r>
            <w:r>
              <w:rPr>
                <w:lang w:eastAsia="fr-FR"/>
              </w:rPr>
              <w:t>10</w:t>
            </w:r>
            <w:r w:rsidRPr="0063253B">
              <w:rPr>
                <w:lang w:eastAsia="fr-FR"/>
              </w:rPr>
              <w:t>/10/</w:t>
            </w:r>
            <w:r w:rsidR="006B2FFC">
              <w:rPr>
                <w:lang w:eastAsia="fr-FR"/>
              </w:rPr>
              <w:t>2024</w:t>
            </w:r>
          </w:p>
        </w:tc>
        <w:tc>
          <w:tcPr>
            <w:tcW w:w="2258" w:type="dxa"/>
          </w:tcPr>
          <w:p w14:paraId="257BE61F" w14:textId="77777777" w:rsidR="00F54159" w:rsidRPr="0063253B" w:rsidRDefault="00F54159" w:rsidP="00071B9C">
            <w:r>
              <w:rPr>
                <w:lang w:eastAsia="fr-FR"/>
              </w:rPr>
              <w:t xml:space="preserve">Isabelle </w:t>
            </w:r>
            <w:r w:rsidRPr="0063253B">
              <w:rPr>
                <w:lang w:eastAsia="fr-FR"/>
              </w:rPr>
              <w:t>AUDRAS</w:t>
            </w:r>
            <w:r w:rsidR="00071B9C">
              <w:rPr>
                <w:lang w:eastAsia="fr-FR"/>
              </w:rPr>
              <w:t>, Université du Mans</w:t>
            </w:r>
          </w:p>
        </w:tc>
        <w:tc>
          <w:tcPr>
            <w:tcW w:w="2454" w:type="dxa"/>
          </w:tcPr>
          <w:p w14:paraId="1D380AB5" w14:textId="77777777" w:rsidR="00F54159" w:rsidRPr="00254E47" w:rsidRDefault="00F54159" w:rsidP="00071B9C">
            <w:r w:rsidRPr="00254E47">
              <w:t>9h-13h, 14h-18h</w:t>
            </w:r>
          </w:p>
        </w:tc>
        <w:tc>
          <w:tcPr>
            <w:tcW w:w="1523" w:type="dxa"/>
          </w:tcPr>
          <w:p w14:paraId="09FF7442" w14:textId="77777777" w:rsidR="00F54159" w:rsidRPr="00254E47" w:rsidRDefault="00F54159" w:rsidP="00071B9C">
            <w:pPr>
              <w:jc w:val="left"/>
            </w:pPr>
            <w:r w:rsidRPr="00254E47">
              <w:t>Salle E-309</w:t>
            </w:r>
          </w:p>
        </w:tc>
      </w:tr>
      <w:tr w:rsidR="00F54159" w:rsidRPr="0063253B" w14:paraId="609EA8FF" w14:textId="77777777" w:rsidTr="00F54159">
        <w:tc>
          <w:tcPr>
            <w:tcW w:w="2513" w:type="dxa"/>
          </w:tcPr>
          <w:p w14:paraId="4D65C69E" w14:textId="77777777" w:rsidR="00F54159" w:rsidRPr="0063253B" w:rsidRDefault="00F54159" w:rsidP="00071B9C">
            <w:r w:rsidRPr="0063253B">
              <w:rPr>
                <w:lang w:eastAsia="fr-FR"/>
              </w:rPr>
              <w:t>Vendredi </w:t>
            </w:r>
            <w:r>
              <w:rPr>
                <w:lang w:eastAsia="fr-FR"/>
              </w:rPr>
              <w:t>11</w:t>
            </w:r>
            <w:r w:rsidRPr="0063253B">
              <w:rPr>
                <w:lang w:eastAsia="fr-FR"/>
              </w:rPr>
              <w:t>/10/</w:t>
            </w:r>
            <w:r w:rsidR="006B2FFC">
              <w:rPr>
                <w:lang w:eastAsia="fr-FR"/>
              </w:rPr>
              <w:t>2024</w:t>
            </w:r>
          </w:p>
        </w:tc>
        <w:tc>
          <w:tcPr>
            <w:tcW w:w="2258" w:type="dxa"/>
          </w:tcPr>
          <w:p w14:paraId="54818B1E" w14:textId="77777777" w:rsidR="00F54159" w:rsidRPr="0063253B" w:rsidRDefault="00F54159" w:rsidP="00071B9C">
            <w:r>
              <w:rPr>
                <w:lang w:eastAsia="fr-FR"/>
              </w:rPr>
              <w:t>Valentin</w:t>
            </w:r>
            <w:r w:rsidR="00071B9C">
              <w:rPr>
                <w:lang w:eastAsia="fr-FR"/>
              </w:rPr>
              <w:t xml:space="preserve"> FEUSSI, Université d’Angers</w:t>
            </w:r>
            <w:r w:rsidRPr="0063253B">
              <w:rPr>
                <w:lang w:eastAsia="fr-FR"/>
              </w:rPr>
              <w:t xml:space="preserve"> </w:t>
            </w:r>
          </w:p>
        </w:tc>
        <w:tc>
          <w:tcPr>
            <w:tcW w:w="2454" w:type="dxa"/>
          </w:tcPr>
          <w:p w14:paraId="08C2D113" w14:textId="77777777" w:rsidR="00F54159" w:rsidRPr="00254E47" w:rsidRDefault="00F54159" w:rsidP="00071B9C">
            <w:r w:rsidRPr="00254E47">
              <w:t>9h-13h, 14h-18h</w:t>
            </w:r>
          </w:p>
        </w:tc>
        <w:tc>
          <w:tcPr>
            <w:tcW w:w="1523" w:type="dxa"/>
          </w:tcPr>
          <w:p w14:paraId="34DB6AD8" w14:textId="77777777" w:rsidR="00F54159" w:rsidRPr="00254E47" w:rsidRDefault="00F54159" w:rsidP="00071B9C">
            <w:pPr>
              <w:jc w:val="left"/>
            </w:pPr>
            <w:r w:rsidRPr="00254E47">
              <w:t>Salle E-309</w:t>
            </w:r>
          </w:p>
        </w:tc>
      </w:tr>
    </w:tbl>
    <w:p w14:paraId="41C6383F" w14:textId="77777777" w:rsidR="001B4AF6" w:rsidRDefault="00254E47" w:rsidP="001B4AF6">
      <w:pPr>
        <w:spacing w:before="160"/>
      </w:pPr>
      <w:r>
        <w:t xml:space="preserve">Les séances s’organisent en présence, dans des salles équipées pour </w:t>
      </w:r>
      <w:r w:rsidR="00071B9C">
        <w:t>faciliter un accès à distance, si nécessaire.</w:t>
      </w:r>
      <w:r w:rsidR="001B4AF6">
        <w:t xml:space="preserve"> Contactez votre responsable de formation.</w:t>
      </w:r>
    </w:p>
    <w:p w14:paraId="6C689B28" w14:textId="77777777" w:rsidR="001B4AF6" w:rsidRDefault="00071B9C" w:rsidP="001B4AF6">
      <w:r>
        <w:t>Sur la plateforme EAD, un espace associé au séminaire</w:t>
      </w:r>
      <w:r w:rsidR="00C92E89">
        <w:t xml:space="preserve"> est ouvert sur lequel vous trouverez les contenus </w:t>
      </w:r>
      <w:r w:rsidR="006A56B3">
        <w:t xml:space="preserve">et supports </w:t>
      </w:r>
      <w:r w:rsidR="00C92E89">
        <w:t>déposés par les enseignant.</w:t>
      </w:r>
      <w:r w:rsidR="001B4AF6">
        <w:t>es :</w:t>
      </w:r>
    </w:p>
    <w:p w14:paraId="0415384F" w14:textId="77777777" w:rsidR="001B4AF6" w:rsidRPr="001B4AF6" w:rsidRDefault="00F20792" w:rsidP="001B4AF6">
      <w:pPr>
        <w:pStyle w:val="Titre5"/>
        <w:numPr>
          <w:ilvl w:val="0"/>
          <w:numId w:val="7"/>
        </w:numPr>
        <w:spacing w:line="240" w:lineRule="auto"/>
        <w:rPr>
          <w:rFonts w:ascii="Tahoma" w:hAnsi="Tahoma" w:cs="Tahoma"/>
        </w:rPr>
      </w:pPr>
      <w:hyperlink r:id="rId8" w:history="1">
        <w:r w:rsidR="002C3B63" w:rsidRPr="002C3B63">
          <w:rPr>
            <w:rStyle w:val="Lienhypertexte"/>
            <w:rFonts w:ascii="Tahoma" w:hAnsi="Tahoma" w:cs="Tahoma"/>
            <w:sz w:val="18"/>
            <w:szCs w:val="20"/>
          </w:rPr>
          <w:t>Cours : UE 302à304 - M2-R Séminaire intensif commun Le Mans-Angers-Tours [2024-2025] | EAD (univ-lemans.fr)</w:t>
        </w:r>
      </w:hyperlink>
    </w:p>
    <w:sectPr w:rsidR="001B4AF6" w:rsidRPr="001B4AF6" w:rsidSect="001B4A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E6E9" w14:textId="77777777" w:rsidR="00F20792" w:rsidRDefault="00F20792" w:rsidP="00A63641">
      <w:r>
        <w:separator/>
      </w:r>
    </w:p>
  </w:endnote>
  <w:endnote w:type="continuationSeparator" w:id="0">
    <w:p w14:paraId="127087AF" w14:textId="77777777" w:rsidR="00F20792" w:rsidRDefault="00F20792" w:rsidP="00A6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AA48" w14:textId="77777777" w:rsidR="00F20792" w:rsidRDefault="00F20792" w:rsidP="00A63641">
      <w:r>
        <w:separator/>
      </w:r>
    </w:p>
  </w:footnote>
  <w:footnote w:type="continuationSeparator" w:id="0">
    <w:p w14:paraId="4563A78D" w14:textId="77777777" w:rsidR="00F20792" w:rsidRDefault="00F20792" w:rsidP="00A6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FF4"/>
    <w:multiLevelType w:val="hybridMultilevel"/>
    <w:tmpl w:val="28D61264"/>
    <w:lvl w:ilvl="0" w:tplc="040C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7A1B73"/>
    <w:multiLevelType w:val="hybridMultilevel"/>
    <w:tmpl w:val="84F4127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C6C77BE"/>
    <w:multiLevelType w:val="hybridMultilevel"/>
    <w:tmpl w:val="F452874C"/>
    <w:lvl w:ilvl="0" w:tplc="BFB86876">
      <w:start w:val="1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4753A9A"/>
    <w:multiLevelType w:val="hybridMultilevel"/>
    <w:tmpl w:val="EA5EC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A7CE0"/>
    <w:multiLevelType w:val="hybridMultilevel"/>
    <w:tmpl w:val="D57ED79E"/>
    <w:lvl w:ilvl="0" w:tplc="8D128F90">
      <w:start w:val="1"/>
      <w:numFmt w:val="bullet"/>
      <w:pStyle w:val="Titre5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2B3A6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46651"/>
    <w:multiLevelType w:val="hybridMultilevel"/>
    <w:tmpl w:val="774AD888"/>
    <w:lvl w:ilvl="0" w:tplc="E856B0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5A"/>
    <w:rsid w:val="00071B9C"/>
    <w:rsid w:val="000B3CB8"/>
    <w:rsid w:val="001B4AF6"/>
    <w:rsid w:val="001C27BA"/>
    <w:rsid w:val="001D506F"/>
    <w:rsid w:val="00213F82"/>
    <w:rsid w:val="002175CA"/>
    <w:rsid w:val="00254E47"/>
    <w:rsid w:val="002B2428"/>
    <w:rsid w:val="002C3B63"/>
    <w:rsid w:val="00316B54"/>
    <w:rsid w:val="003E6160"/>
    <w:rsid w:val="00402467"/>
    <w:rsid w:val="00444236"/>
    <w:rsid w:val="0045041A"/>
    <w:rsid w:val="004529BD"/>
    <w:rsid w:val="00464D5D"/>
    <w:rsid w:val="005436BF"/>
    <w:rsid w:val="005B48F3"/>
    <w:rsid w:val="005E28F2"/>
    <w:rsid w:val="0063253B"/>
    <w:rsid w:val="00632DBF"/>
    <w:rsid w:val="0067756D"/>
    <w:rsid w:val="0068260A"/>
    <w:rsid w:val="006A56B3"/>
    <w:rsid w:val="006B2FFC"/>
    <w:rsid w:val="00774BB0"/>
    <w:rsid w:val="00835BA2"/>
    <w:rsid w:val="00886B9B"/>
    <w:rsid w:val="008B204E"/>
    <w:rsid w:val="008D7A31"/>
    <w:rsid w:val="0097545C"/>
    <w:rsid w:val="00A232BD"/>
    <w:rsid w:val="00A63641"/>
    <w:rsid w:val="00B132DC"/>
    <w:rsid w:val="00B14F84"/>
    <w:rsid w:val="00B277AB"/>
    <w:rsid w:val="00B33D56"/>
    <w:rsid w:val="00B91D9C"/>
    <w:rsid w:val="00BD085A"/>
    <w:rsid w:val="00BD1BE5"/>
    <w:rsid w:val="00C27324"/>
    <w:rsid w:val="00C319AD"/>
    <w:rsid w:val="00C92E89"/>
    <w:rsid w:val="00CB03BE"/>
    <w:rsid w:val="00CD2F6F"/>
    <w:rsid w:val="00D06038"/>
    <w:rsid w:val="00D3702F"/>
    <w:rsid w:val="00D72977"/>
    <w:rsid w:val="00E26DC3"/>
    <w:rsid w:val="00EC4761"/>
    <w:rsid w:val="00F20792"/>
    <w:rsid w:val="00F209B8"/>
    <w:rsid w:val="00F33AC0"/>
    <w:rsid w:val="00F36136"/>
    <w:rsid w:val="00F54159"/>
    <w:rsid w:val="00FC3B55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05B0"/>
  <w15:chartTrackingRefBased/>
  <w15:docId w15:val="{09F92BE5-DC9A-4FAA-979A-4B19FF17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F2"/>
    <w:pPr>
      <w:jc w:val="both"/>
    </w:pPr>
    <w:rPr>
      <w:rFonts w:ascii="Tahoma" w:hAnsi="Tahoma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54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B4AF6"/>
    <w:pPr>
      <w:keepNext/>
      <w:keepLines/>
      <w:numPr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D085A"/>
    <w:rPr>
      <w:b/>
      <w:bCs/>
    </w:rPr>
  </w:style>
  <w:style w:type="character" w:customStyle="1" w:styleId="v1object">
    <w:name w:val="v1object"/>
    <w:basedOn w:val="Policepardfaut"/>
    <w:rsid w:val="00BD085A"/>
  </w:style>
  <w:style w:type="table" w:styleId="Grilledutableau">
    <w:name w:val="Table Grid"/>
    <w:basedOn w:val="TableauNormal"/>
    <w:uiPriority w:val="39"/>
    <w:rsid w:val="00BD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9B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63641"/>
    <w:pPr>
      <w:ind w:left="720"/>
      <w:contextualSpacing/>
    </w:pPr>
  </w:style>
  <w:style w:type="paragraph" w:customStyle="1" w:styleId="Normal1">
    <w:name w:val="Normal1"/>
    <w:qFormat/>
    <w:rsid w:val="00A63641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 w:cs="Arial"/>
      <w:color w:val="000000"/>
      <w:w w:val="85"/>
      <w:sz w:val="20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254E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4E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4E47"/>
    <w:rPr>
      <w:rFonts w:ascii="Tahoma" w:hAnsi="Tahoma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4E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4E47"/>
    <w:rPr>
      <w:rFonts w:ascii="Tahoma" w:hAnsi="Tahoma" w:cs="Tahoma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3C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3CB8"/>
    <w:rPr>
      <w:rFonts w:ascii="Tahoma" w:hAnsi="Tahoma" w:cs="Tahom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B3C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92E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92E89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1B4A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5436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d.univ-lemans.fr/course/view.php?id=3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47FB-A90E-4B63-845F-2DCCDF7D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Elodie Perez</cp:lastModifiedBy>
  <cp:revision>2</cp:revision>
  <dcterms:created xsi:type="dcterms:W3CDTF">2024-09-20T06:31:00Z</dcterms:created>
  <dcterms:modified xsi:type="dcterms:W3CDTF">2024-09-20T06:31:00Z</dcterms:modified>
</cp:coreProperties>
</file>